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D2753" w:rsidP="00BD2753" w:rsidRDefault="00BD2753" w14:paraId="6E2EBB1E" wp14:textId="77777777">
      <w:pPr>
        <w:jc w:val="center"/>
        <w:rPr>
          <w:b/>
          <w:sz w:val="44"/>
          <w:szCs w:val="44"/>
        </w:rPr>
      </w:pPr>
      <w:r w:rsidRPr="006442DE">
        <w:rPr>
          <w:b/>
          <w:sz w:val="44"/>
          <w:szCs w:val="44"/>
        </w:rPr>
        <w:t>WYKAZ PODRĘCZNIKÓW</w:t>
      </w:r>
    </w:p>
    <w:p xmlns:wp14="http://schemas.microsoft.com/office/word/2010/wordml" w:rsidR="00BD2753" w:rsidP="00BD2753" w:rsidRDefault="00BD2753" w14:paraId="18EDAA69" wp14:textId="77777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KLASA II SZKOŁA BRANŻOWA PO </w:t>
      </w:r>
      <w:r>
        <w:rPr>
          <w:b/>
          <w:sz w:val="44"/>
          <w:szCs w:val="44"/>
        </w:rPr>
        <w:t>SZKOLE PODSTAWOWEJ</w:t>
      </w:r>
    </w:p>
    <w:p xmlns:wp14="http://schemas.microsoft.com/office/word/2010/wordml" w:rsidRPr="006442DE" w:rsidR="00BD2753" w:rsidP="00BD2753" w:rsidRDefault="00BD2753" w14:paraId="672A6659" wp14:textId="77777777">
      <w:pPr>
        <w:jc w:val="center"/>
        <w:rPr>
          <w:b/>
          <w:sz w:val="44"/>
          <w:szCs w:val="44"/>
        </w:rPr>
      </w:pPr>
    </w:p>
    <w:tbl>
      <w:tblPr>
        <w:tblStyle w:val="Tabela-Siatka"/>
        <w:tblW w:w="14989" w:type="dxa"/>
        <w:tblInd w:w="-503" w:type="dxa"/>
        <w:tblLook w:val="04A0" w:firstRow="1" w:lastRow="0" w:firstColumn="1" w:lastColumn="0" w:noHBand="0" w:noVBand="1"/>
      </w:tblPr>
      <w:tblGrid>
        <w:gridCol w:w="14989"/>
      </w:tblGrid>
      <w:tr xmlns:wp14="http://schemas.microsoft.com/office/word/2010/wordml" w:rsidRPr="00A51262" w:rsidR="00BD2753" w:rsidTr="3DB7E2B1" w14:paraId="22122620" wp14:textId="77777777">
        <w:trPr>
          <w:trHeight w:val="239"/>
        </w:trPr>
        <w:tc>
          <w:tcPr>
            <w:tcW w:w="14989" w:type="dxa"/>
            <w:tcMar/>
          </w:tcPr>
          <w:p w:rsidR="00BD2753" w:rsidP="00646403" w:rsidRDefault="00BD2753" w14:paraId="6C45C22B" wp14:textId="77777777">
            <w:r w:rsidRPr="00A51262">
              <w:rPr>
                <w:b/>
              </w:rPr>
              <w:t xml:space="preserve">RELIGIA: </w:t>
            </w:r>
            <w:r w:rsidRPr="00A51262">
              <w:t xml:space="preserve">„ Ze Zmartwychwstałym w rodzinie” dla klasy 2 szkoły zawodowej </w:t>
            </w:r>
          </w:p>
          <w:p w:rsidRPr="00A51262" w:rsidR="00BD2753" w:rsidP="00646403" w:rsidRDefault="00BD2753" w14:paraId="0A37501D" wp14:textId="77777777"/>
        </w:tc>
      </w:tr>
      <w:tr xmlns:wp14="http://schemas.microsoft.com/office/word/2010/wordml" w:rsidRPr="00A51262" w:rsidR="00BD2753" w:rsidTr="3DB7E2B1" w14:paraId="2B60CCCD" wp14:textId="77777777">
        <w:trPr>
          <w:trHeight w:val="426"/>
        </w:trPr>
        <w:tc>
          <w:tcPr>
            <w:tcW w:w="14989" w:type="dxa"/>
            <w:tcMar/>
          </w:tcPr>
          <w:p w:rsidRPr="00A51262" w:rsidR="00BD2753" w:rsidP="00BD2753" w:rsidRDefault="00BD2753" w14:paraId="4194ED86" wp14:textId="77777777">
            <w:pPr>
              <w:rPr>
                <w:b/>
              </w:rPr>
            </w:pPr>
            <w:r w:rsidRPr="00A51262">
              <w:rPr>
                <w:b/>
              </w:rPr>
              <w:t xml:space="preserve">JĘZYK POLSKI : </w:t>
            </w:r>
            <w:r>
              <w:t xml:space="preserve">„To się czyta! Podręcznik dla klasy 2 branżowej szkoły I stopnia.”, Anna Klimowicz, Joanna </w:t>
            </w:r>
            <w:proofErr w:type="spellStart"/>
            <w:r>
              <w:t>Ginter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Pr="00A51262" w:rsidR="00BD2753" w:rsidTr="3DB7E2B1" w14:paraId="39D63E15" wp14:textId="77777777">
        <w:trPr>
          <w:trHeight w:val="436"/>
        </w:trPr>
        <w:tc>
          <w:tcPr>
            <w:tcW w:w="14989" w:type="dxa"/>
            <w:tcMar/>
          </w:tcPr>
          <w:p w:rsidRPr="00A51262" w:rsidR="00BD2753" w:rsidP="00646403" w:rsidRDefault="00BD2753" w14:paraId="4D72692D" wp14:textId="77777777">
            <w:r w:rsidRPr="00A51262">
              <w:rPr>
                <w:b/>
              </w:rPr>
              <w:t xml:space="preserve">JĘZYK ANGIELSKI: </w:t>
            </w:r>
            <w:r w:rsidRPr="00A51262">
              <w:t xml:space="preserve">„ Gateway plus” 2, David Spencer, Wyd. Macmillan – </w:t>
            </w:r>
            <w:r w:rsidRPr="00A51262">
              <w:rPr>
                <w:b/>
              </w:rPr>
              <w:t>ZAMAWIA SZKOŁA ODPŁATNIE</w:t>
            </w:r>
            <w:r w:rsidRPr="00A51262">
              <w:t xml:space="preserve"> </w:t>
            </w:r>
          </w:p>
        </w:tc>
      </w:tr>
      <w:tr xmlns:wp14="http://schemas.microsoft.com/office/word/2010/wordml" w:rsidRPr="00A51262" w:rsidR="00BD2753" w:rsidTr="3DB7E2B1" w14:paraId="344D2498" wp14:textId="77777777">
        <w:trPr>
          <w:trHeight w:val="426"/>
        </w:trPr>
        <w:tc>
          <w:tcPr>
            <w:tcW w:w="14989" w:type="dxa"/>
            <w:tcMar/>
          </w:tcPr>
          <w:p w:rsidRPr="00A51262" w:rsidR="00BD2753" w:rsidP="00646403" w:rsidRDefault="00BD2753" w14:paraId="2D5DFADC" wp14:textId="77777777">
            <w:pPr>
              <w:rPr>
                <w:b/>
              </w:rPr>
            </w:pPr>
            <w:r w:rsidRPr="00A51262">
              <w:rPr>
                <w:b/>
              </w:rPr>
              <w:t>JĘZYK KASZUBSKI: PODRĘCZNIK W ZAKRESIE SZKOŁY !!</w:t>
            </w:r>
          </w:p>
        </w:tc>
      </w:tr>
      <w:tr xmlns:wp14="http://schemas.microsoft.com/office/word/2010/wordml" w:rsidRPr="00A51262" w:rsidR="00BD2753" w:rsidTr="3DB7E2B1" w14:paraId="62CB29CB" wp14:textId="77777777">
        <w:trPr>
          <w:trHeight w:val="436"/>
        </w:trPr>
        <w:tc>
          <w:tcPr>
            <w:tcW w:w="14989" w:type="dxa"/>
            <w:tcMar/>
          </w:tcPr>
          <w:p w:rsidRPr="00A51262" w:rsidR="00BD2753" w:rsidP="00BD2753" w:rsidRDefault="00BD2753" w14:paraId="7A6B8AC3" wp14:textId="77777777">
            <w:pPr>
              <w:rPr>
                <w:b/>
              </w:rPr>
            </w:pPr>
            <w:r w:rsidRPr="00A51262">
              <w:rPr>
                <w:b/>
              </w:rPr>
              <w:t xml:space="preserve">HISTORIA: </w:t>
            </w:r>
            <w:r w:rsidRPr="008147EA" w:rsidR="008147EA">
              <w:t>„Dziś historia 2. Podręcznik dla klasy drugiej branżowej szkoły I stopnia.”, Stanisław Zając, SOP OŚWIATOWIEC</w:t>
            </w:r>
            <w:r w:rsidR="008147EA">
              <w:rPr>
                <w:b/>
              </w:rPr>
              <w:t xml:space="preserve"> </w:t>
            </w:r>
          </w:p>
        </w:tc>
      </w:tr>
      <w:tr xmlns:wp14="http://schemas.microsoft.com/office/word/2010/wordml" w:rsidRPr="00A51262" w:rsidR="008147EA" w:rsidTr="3DB7E2B1" w14:paraId="48D20F9E" wp14:textId="77777777">
        <w:trPr>
          <w:trHeight w:val="436"/>
        </w:trPr>
        <w:tc>
          <w:tcPr>
            <w:tcW w:w="14989" w:type="dxa"/>
            <w:tcMar/>
          </w:tcPr>
          <w:p w:rsidRPr="00A51262" w:rsidR="008147EA" w:rsidP="00BD2753" w:rsidRDefault="008147EA" w14:paraId="220FEDB1" wp14:textId="77777777">
            <w:pPr>
              <w:rPr>
                <w:b/>
              </w:rPr>
            </w:pPr>
            <w:r>
              <w:rPr>
                <w:b/>
              </w:rPr>
              <w:t xml:space="preserve">GEOGRAFIA: </w:t>
            </w:r>
            <w:r w:rsidRPr="008147EA">
              <w:t>„Geografia 1. Podręcznik dla szkoły branżowej I stopnia.”, Sławomir Kurek, OPERON</w:t>
            </w:r>
            <w:r>
              <w:rPr>
                <w:b/>
              </w:rPr>
              <w:t xml:space="preserve"> </w:t>
            </w:r>
          </w:p>
        </w:tc>
      </w:tr>
      <w:tr xmlns:wp14="http://schemas.microsoft.com/office/word/2010/wordml" w:rsidRPr="00A51262" w:rsidR="008147EA" w:rsidTr="3DB7E2B1" w14:paraId="32BD1750" wp14:textId="77777777">
        <w:trPr>
          <w:trHeight w:val="436"/>
        </w:trPr>
        <w:tc>
          <w:tcPr>
            <w:tcW w:w="14989" w:type="dxa"/>
            <w:tcMar/>
          </w:tcPr>
          <w:p w:rsidR="008147EA" w:rsidP="00BD2753" w:rsidRDefault="008147EA" w14:paraId="2CF8C3F8" wp14:textId="77777777">
            <w:pPr>
              <w:rPr>
                <w:b/>
              </w:rPr>
            </w:pPr>
            <w:r>
              <w:rPr>
                <w:b/>
              </w:rPr>
              <w:t xml:space="preserve">FIZYKA: </w:t>
            </w:r>
            <w:r w:rsidRPr="008147EA">
              <w:t xml:space="preserve">„Fizyka 2. Podręczni dla szkoły branżowej I stopnia.”, Grzegorz </w:t>
            </w:r>
            <w:proofErr w:type="spellStart"/>
            <w:r w:rsidRPr="008147EA">
              <w:t>Kornaś</w:t>
            </w:r>
            <w:proofErr w:type="spellEnd"/>
            <w:r w:rsidRPr="008147EA">
              <w:t>, OPERON</w:t>
            </w:r>
            <w:r>
              <w:rPr>
                <w:b/>
              </w:rPr>
              <w:t xml:space="preserve"> </w:t>
            </w:r>
          </w:p>
        </w:tc>
      </w:tr>
      <w:tr xmlns:wp14="http://schemas.microsoft.com/office/word/2010/wordml" w:rsidRPr="00A51262" w:rsidR="008147EA" w:rsidTr="3DB7E2B1" w14:paraId="1F4FC3ED" wp14:textId="77777777">
        <w:trPr>
          <w:trHeight w:val="436"/>
        </w:trPr>
        <w:tc>
          <w:tcPr>
            <w:tcW w:w="14989" w:type="dxa"/>
            <w:tcMar/>
          </w:tcPr>
          <w:p w:rsidR="008147EA" w:rsidP="00BD2753" w:rsidRDefault="008147EA" w14:paraId="706FAE5E" wp14:textId="77777777">
            <w:pPr>
              <w:rPr>
                <w:b/>
              </w:rPr>
            </w:pPr>
            <w:r>
              <w:rPr>
                <w:b/>
              </w:rPr>
              <w:t xml:space="preserve">CHEMIA: </w:t>
            </w:r>
            <w:r w:rsidRPr="008147EA">
              <w:t>„Chemia 1. Podręcznik dla branżowej szkoły I stopnia.”, Artur Sikorski, OPERON</w:t>
            </w:r>
            <w:r>
              <w:rPr>
                <w:b/>
              </w:rPr>
              <w:t xml:space="preserve"> </w:t>
            </w:r>
          </w:p>
        </w:tc>
      </w:tr>
      <w:tr xmlns:wp14="http://schemas.microsoft.com/office/word/2010/wordml" w:rsidRPr="00A51262" w:rsidR="00BD2753" w:rsidTr="3DB7E2B1" w14:paraId="3B7E16F8" wp14:textId="77777777">
        <w:trPr>
          <w:trHeight w:val="436"/>
        </w:trPr>
        <w:tc>
          <w:tcPr>
            <w:tcW w:w="14989" w:type="dxa"/>
            <w:tcMar/>
          </w:tcPr>
          <w:p w:rsidRPr="00A51262" w:rsidR="00BD2753" w:rsidP="3DB7E2B1" w:rsidRDefault="00BD2753" w14:paraId="0887B7A7" wp14:textId="1EBC1E91">
            <w:pPr>
              <w:rPr>
                <w:b w:val="1"/>
                <w:bCs w:val="1"/>
              </w:rPr>
            </w:pPr>
            <w:r w:rsidRPr="3DB7E2B1" w:rsidR="00BD2753">
              <w:rPr>
                <w:b w:val="1"/>
                <w:bCs w:val="1"/>
              </w:rPr>
              <w:t xml:space="preserve">MATEMATYKA: </w:t>
            </w:r>
            <w:r w:rsidRPr="3DB7E2B1" w:rsidR="14BCE0EC">
              <w:rPr>
                <w:b w:val="1"/>
                <w:bCs w:val="1"/>
              </w:rPr>
              <w:t>PODRĘCZNIK W ZAKRESIE SZKOŁY !!</w:t>
            </w:r>
            <w:r w:rsidRPr="3DB7E2B1" w:rsidR="00BD2753">
              <w:rPr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Pr="00A51262" w:rsidR="00BD2753" w:rsidTr="3DB7E2B1" w14:paraId="6E297543" wp14:textId="77777777">
        <w:trPr>
          <w:trHeight w:val="426"/>
        </w:trPr>
        <w:tc>
          <w:tcPr>
            <w:tcW w:w="14989" w:type="dxa"/>
            <w:tcMar/>
          </w:tcPr>
          <w:p w:rsidRPr="00A51262" w:rsidR="00BD2753" w:rsidP="00646403" w:rsidRDefault="00BD2753" w14:paraId="472BF36A" wp14:textId="77777777">
            <w:pPr>
              <w:rPr>
                <w:b/>
              </w:rPr>
            </w:pPr>
            <w:r w:rsidRPr="00A51262">
              <w:rPr>
                <w:b/>
              </w:rPr>
              <w:t>WŁASNA HISTORIA I KULTURA REGIONU: PODRĘCZNIKI W ZAKRESIE SZKOŁY !!</w:t>
            </w:r>
          </w:p>
        </w:tc>
      </w:tr>
      <w:tr xmlns:wp14="http://schemas.microsoft.com/office/word/2010/wordml" w:rsidRPr="00A51262" w:rsidR="00BD2753" w:rsidTr="3DB7E2B1" w14:paraId="52AD1CDF" wp14:textId="77777777">
        <w:trPr>
          <w:trHeight w:val="426"/>
        </w:trPr>
        <w:tc>
          <w:tcPr>
            <w:tcW w:w="14989" w:type="dxa"/>
            <w:tcMar/>
          </w:tcPr>
          <w:p w:rsidRPr="00A51262" w:rsidR="00BD2753" w:rsidP="00646403" w:rsidRDefault="00BD2753" w14:paraId="7A27B240" wp14:textId="77777777">
            <w:pPr>
              <w:rPr>
                <w:b/>
              </w:rPr>
            </w:pPr>
            <w:r w:rsidRPr="00A51262">
              <w:rPr>
                <w:b/>
              </w:rPr>
              <w:t>WYCHOWANIE DO ŻYCIA W RODZINIE: PODRĘCZNIK W ZAKRESIE SZKOŁY!!</w:t>
            </w:r>
          </w:p>
        </w:tc>
      </w:tr>
    </w:tbl>
    <w:p xmlns:wp14="http://schemas.microsoft.com/office/word/2010/wordml" w:rsidRPr="00A51262" w:rsidR="00BD2753" w:rsidP="00BD2753" w:rsidRDefault="00BD2753" w14:paraId="5DAB6C7B" wp14:textId="77777777">
      <w:pPr>
        <w:jc w:val="center"/>
        <w:rPr>
          <w:b/>
          <w:sz w:val="20"/>
          <w:szCs w:val="20"/>
        </w:rPr>
      </w:pPr>
      <w:bookmarkStart w:name="_GoBack" w:id="0"/>
      <w:bookmarkEnd w:id="0"/>
    </w:p>
    <w:p xmlns:wp14="http://schemas.microsoft.com/office/word/2010/wordml" w:rsidR="006A1198" w:rsidRDefault="006A1198" w14:paraId="02EB378F" wp14:textId="77777777"/>
    <w:sectPr w:rsidR="006A1198" w:rsidSect="0064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53"/>
    <w:rsid w:val="006A1198"/>
    <w:rsid w:val="008147EA"/>
    <w:rsid w:val="00BD2753"/>
    <w:rsid w:val="14BCE0EC"/>
    <w:rsid w:val="3C02EF0B"/>
    <w:rsid w:val="3DB7E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FCE7-5536-4532-A444-AD91A5CE74DC}"/>
  <w14:docId w14:val="14E459C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D275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7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1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Gosia Treder</dc:creator>
  <keywords/>
  <dc:description/>
  <lastModifiedBy>Gosia Treder</lastModifiedBy>
  <revision>2</revision>
  <lastPrinted>2020-08-07T12:53:00.0000000Z</lastPrinted>
  <dcterms:created xsi:type="dcterms:W3CDTF">2020-08-07T12:35:00.0000000Z</dcterms:created>
  <dcterms:modified xsi:type="dcterms:W3CDTF">2020-08-09T19:23:14.7589448Z</dcterms:modified>
</coreProperties>
</file>